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D" w:rsidRPr="00B3498D" w:rsidRDefault="00B3498D" w:rsidP="00B34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498D">
        <w:rPr>
          <w:rFonts w:ascii="Times New Roman" w:eastAsia="Times New Roman" w:hAnsi="Times New Roman" w:cs="Times New Roman"/>
          <w:b/>
          <w:bCs/>
          <w:sz w:val="27"/>
          <w:szCs w:val="27"/>
        </w:rPr>
        <w:t>Rubric 2: K-12 Classroom Teacher Sites</w:t>
      </w: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2645"/>
        <w:gridCol w:w="2645"/>
        <w:gridCol w:w="2689"/>
      </w:tblGrid>
      <w:tr w:rsidR="00B3498D" w:rsidRPr="00B3498D" w:rsidTr="00B3498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 (5 or 4)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 (3 or 2)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Emerging (1 or 0)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98D" w:rsidRPr="00B3498D" w:rsidTr="00B3498D">
        <w:trPr>
          <w:trHeight w:val="15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1903095"/>
                  <wp:effectExtent l="0" t="0" r="0" b="0"/>
                  <wp:docPr id="10" name="Picture 10" descr="Philoso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hiloso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the web site is stated and evident in content of web site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Academic standards are linked to state standards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Links to sponsoring school and district are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Acceptable Use Policies for classroom, school and district are clearly stated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the web site is stated but is inconsistent with content of web site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Academic standards or state standards are evident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Limited links to sponsoring school and district are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Acceptable Use Policies for classroom, school and district are provided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the web site is not present and is not reflected in the content of web site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Neither academic standards nor state standards are listed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Links to sponsoring school and district are not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Acceptable Use Policies for classroom, school and district are not provided</w:t>
            </w:r>
          </w:p>
        </w:tc>
      </w:tr>
      <w:tr w:rsidR="00B3498D" w:rsidRPr="00B3498D" w:rsidTr="00B3498D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 (5 or 4)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 (3 or 2)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Emerging (1 or 0)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1903095"/>
                  <wp:effectExtent l="0" t="0" r="0" b="1905"/>
                  <wp:docPr id="9" name="Picture 9" descr="Classroom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assroom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is relevant to the classroom students and their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Classroom characteristics are provided in text and visually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Classroom personnel and their contact information are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Classroom policies are provided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is somewhat relevant to the classroom students and their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Classroom characteristics are stated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Some classroom personnel and their contact information are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Some classroom policies are provided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is not relevant to classroom students and their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Classroom characteristics are not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Classroom personnel and their contact information are not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Classroom policies are not provided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 (5 or 4)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 (3 or 2)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Emerging (1 or 0)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1233170"/>
                  <wp:effectExtent l="0" t="0" r="0" b="0"/>
                  <wp:docPr id="8" name="Picture 8" descr="Curric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rric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exemplifies and demonstrates best practices of technology use in a specific grade level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Full description of classroom curriculum is 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provide 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Full description of extracurricular activities is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Unique characteristics of the classroom are clearly evident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Site suggests best practices of technology use in a specific grade level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Limited description of classroom curriculum is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Limited description of extracurricular activities is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Unique characteristics of the classroom are evident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Site does not mention or demonstrate best practices of technology use in any grade level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description of classroom curriculum is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No description of extracurricular activities is provided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Unique characteristics of the classroom are not evident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 (5 or 4)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 (3 or 2)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Emerging (1 or 0)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956945"/>
                  <wp:effectExtent l="0" t="0" r="0" b="0"/>
                  <wp:docPr id="7" name="Picture 7" descr="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d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addresses needs and interests of classroom students and their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features classroom participants' work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features classroom activities and projects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addresses needs and interests of some, but not all, classroom students and their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includes classroom participants' work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includes classroom activities and projects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does not address needs and interests of classroom students and their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does not include classroom participants' work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does not include classroom activities and projects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 (5 or 4)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 (3 or 2)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Emerging (1 or 0)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1233170"/>
                  <wp:effectExtent l="0" t="0" r="0" b="0"/>
                  <wp:docPr id="6" name="Picture 6" descr="Sensi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nsi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addresses sensitivity to cultural diversity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addresses sensitivity to language needs of classroom students and their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Site addresses sensitivity to special needs of classroom students and their parents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addresses some sensitivity to cultural diversity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Site addresses some sensitivity to language needs of classroom students and their parents 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Site addresses some sensitivity to special needs of classroom students and their parents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addresses little or no sensitivity to cultural diversity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Site addresses little or no sensitivity to language needs of classroom students and their parents 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Site addresses little or no sensitivity to special needs of classroom students and their parents 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 (5 or 4)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 (3 or 2)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Emerging (1 or 0)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98D" w:rsidRPr="00B3498D" w:rsidTr="00B349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712470"/>
                  <wp:effectExtent l="0" t="0" r="0" b="0"/>
                  <wp:docPr id="5" name="Picture 5" descr="Li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t>Site provides a variety of relevant educational links for students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provides a variety of relevant links for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Site provides a variety of relevant links for other grade level teachers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Site provides some educational links for students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provides some links for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Site provides some links for other grade level teachers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Site provides few or no educational links for students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Site provides few or no links for parents</w:t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Site provides few or no links for other grade level teachers</w:t>
            </w:r>
          </w:p>
        </w:tc>
      </w:tr>
    </w:tbl>
    <w:p w:rsidR="00B3498D" w:rsidRPr="00B3498D" w:rsidRDefault="00B3498D" w:rsidP="00B34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98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036BF" w:rsidRDefault="00F036BF">
      <w:bookmarkStart w:id="0" w:name="_GoBack"/>
      <w:bookmarkEnd w:id="0"/>
    </w:p>
    <w:sectPr w:rsidR="00F0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8D"/>
    <w:rsid w:val="000B792B"/>
    <w:rsid w:val="00521CE6"/>
    <w:rsid w:val="00B3498D"/>
    <w:rsid w:val="00F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349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2">
    <w:name w:val="style2"/>
    <w:basedOn w:val="DefaultParagraphFont"/>
    <w:rsid w:val="00B3498D"/>
  </w:style>
  <w:style w:type="paragraph" w:styleId="NormalWeb">
    <w:name w:val="Normal (Web)"/>
    <w:basedOn w:val="Normal"/>
    <w:uiPriority w:val="99"/>
    <w:semiHidden/>
    <w:unhideWhenUsed/>
    <w:rsid w:val="00B3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349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2">
    <w:name w:val="style2"/>
    <w:basedOn w:val="DefaultParagraphFont"/>
    <w:rsid w:val="00B3498D"/>
  </w:style>
  <w:style w:type="paragraph" w:styleId="NormalWeb">
    <w:name w:val="Normal (Web)"/>
    <w:basedOn w:val="Normal"/>
    <w:uiPriority w:val="99"/>
    <w:semiHidden/>
    <w:unhideWhenUsed/>
    <w:rsid w:val="00B3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1</cp:revision>
  <dcterms:created xsi:type="dcterms:W3CDTF">2015-03-05T21:49:00Z</dcterms:created>
  <dcterms:modified xsi:type="dcterms:W3CDTF">2015-03-05T22:39:00Z</dcterms:modified>
</cp:coreProperties>
</file>